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38" w:rsidRPr="00295B38" w:rsidRDefault="00295B38" w:rsidP="00295B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r w:rsidRPr="00295B38">
        <w:rPr>
          <w:rFonts w:ascii="Times New Roman" w:hAnsi="Times New Roman" w:cs="Times New Roman"/>
          <w:b/>
          <w:sz w:val="20"/>
          <w:szCs w:val="20"/>
          <w:lang w:val="kk-KZ"/>
        </w:rPr>
        <w:t>660402401753</w:t>
      </w:r>
    </w:p>
    <w:p w:rsidR="00295B38" w:rsidRPr="00295B38" w:rsidRDefault="00295B38" w:rsidP="00295B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95B38">
        <w:rPr>
          <w:rFonts w:ascii="Times New Roman" w:hAnsi="Times New Roman" w:cs="Times New Roman"/>
          <w:b/>
          <w:sz w:val="20"/>
          <w:szCs w:val="20"/>
          <w:lang w:val="kk-KZ"/>
        </w:rPr>
        <w:t>87017748525</w:t>
      </w:r>
    </w:p>
    <w:p w:rsidR="00295B38" w:rsidRPr="00295B38" w:rsidRDefault="00295B38" w:rsidP="00295B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95B38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D9C9A9B" wp14:editId="0BE40062">
            <wp:extent cx="1709431" cy="1631950"/>
            <wp:effectExtent l="19050" t="0" r="24130" b="539750"/>
            <wp:docPr id="68" name="Рисунок 4" descr="C:\Users\Admin\Downloads\WhatsApp Image 2025-02-04 at 13.50.2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5-02-04 at 13.50.23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" t="1683" r="56641" b="5492"/>
                    <a:stretch/>
                  </pic:blipFill>
                  <pic:spPr bwMode="auto">
                    <a:xfrm>
                      <a:off x="0" y="0"/>
                      <a:ext cx="1709431" cy="1631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5B38" w:rsidRPr="00295B38" w:rsidRDefault="00295B38" w:rsidP="00295B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95B38">
        <w:rPr>
          <w:rFonts w:ascii="Times New Roman" w:hAnsi="Times New Roman" w:cs="Times New Roman"/>
          <w:b/>
          <w:sz w:val="20"/>
          <w:szCs w:val="20"/>
          <w:lang w:val="kk-KZ"/>
        </w:rPr>
        <w:t>РАШИДОВА Эльмира,</w:t>
      </w:r>
    </w:p>
    <w:p w:rsidR="00295B38" w:rsidRPr="00295B38" w:rsidRDefault="00295B38" w:rsidP="00295B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95B38">
        <w:rPr>
          <w:rFonts w:ascii="Times New Roman" w:hAnsi="Times New Roman" w:cs="Times New Roman"/>
          <w:b/>
          <w:sz w:val="20"/>
          <w:szCs w:val="20"/>
          <w:lang w:val="kk-KZ"/>
        </w:rPr>
        <w:t>Ө.А.Жолдасбеков атындағы №9 IT лицейінің химия және биология пәндері мұғалімі.</w:t>
      </w:r>
    </w:p>
    <w:p w:rsidR="00295B38" w:rsidRPr="00295B38" w:rsidRDefault="00295B38" w:rsidP="00295B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95B38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bookmarkEnd w:id="0"/>
    <w:p w:rsidR="000D403D" w:rsidRPr="00295B38" w:rsidRDefault="000D403D" w:rsidP="00295B3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95B38" w:rsidRPr="00295B38" w:rsidRDefault="00295B38" w:rsidP="00295B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95B38">
        <w:rPr>
          <w:rFonts w:ascii="Times New Roman" w:eastAsia="Times New Roman" w:hAnsi="Times New Roman" w:cs="Times New Roman"/>
          <w:b/>
          <w:sz w:val="20"/>
          <w:szCs w:val="20"/>
        </w:rPr>
        <w:t>ВЛИЯНИЕ ВНЕШНИХ ФАКТОРОВ НА ТРАНСПОРТ ВЕЩЕСТВ ПО ФЛОЭМЕ: ТЕМПЕРАТУРЫ, ВЛАЖНОСТИ, СВЕТА</w:t>
      </w:r>
    </w:p>
    <w:p w:rsidR="00295B38" w:rsidRPr="00295B38" w:rsidRDefault="00295B38" w:rsidP="00295B3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1340" w:type="dxa"/>
        <w:tblInd w:w="-55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421"/>
        <w:gridCol w:w="7919"/>
      </w:tblGrid>
      <w:tr w:rsidR="00295B38" w:rsidRPr="00295B38" w:rsidTr="00295B38">
        <w:trPr>
          <w:trHeight w:val="30"/>
        </w:trPr>
        <w:tc>
          <w:tcPr>
            <w:tcW w:w="3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5B38" w:rsidRPr="00295B38" w:rsidRDefault="00295B38" w:rsidP="00295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Цели обучения в соответствии </w:t>
            </w:r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с учебной программой</w:t>
            </w:r>
          </w:p>
        </w:tc>
        <w:tc>
          <w:tcPr>
            <w:tcW w:w="79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5B38" w:rsidRPr="00295B38" w:rsidRDefault="00295B38" w:rsidP="0029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</w:rPr>
              <w:t>9.1.3.4</w:t>
            </w:r>
            <w:proofErr w:type="gram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зучить 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перемещение веществ во флоэме в зависимости от внешних факторов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295B38" w:rsidRPr="00295B38" w:rsidTr="00295B38">
        <w:trPr>
          <w:trHeight w:val="30"/>
        </w:trPr>
        <w:tc>
          <w:tcPr>
            <w:tcW w:w="3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5B38" w:rsidRPr="00295B38" w:rsidRDefault="00295B38" w:rsidP="00295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79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5B38" w:rsidRPr="00295B38" w:rsidRDefault="00295B38" w:rsidP="00295B38">
            <w:pPr>
              <w:widowControl w:val="0"/>
              <w:tabs>
                <w:tab w:val="left" w:pos="2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-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Вспомнить 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стр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оение и функции флоэмы </w:t>
            </w:r>
            <w:proofErr w:type="spell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иксилемы</w:t>
            </w:r>
            <w:proofErr w:type="spellEnd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;</w:t>
            </w:r>
          </w:p>
          <w:p w:rsidR="00295B38" w:rsidRPr="00295B38" w:rsidRDefault="00295B38" w:rsidP="00295B38">
            <w:pPr>
              <w:widowControl w:val="0"/>
              <w:tabs>
                <w:tab w:val="left" w:pos="2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-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Обсуждать 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транспорт веществ </w:t>
            </w:r>
            <w:proofErr w:type="spell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пофлоэме</w:t>
            </w:r>
            <w:proofErr w:type="spellEnd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;</w:t>
            </w:r>
          </w:p>
          <w:p w:rsidR="00295B38" w:rsidRPr="00295B38" w:rsidRDefault="00295B38" w:rsidP="00295B38">
            <w:pPr>
              <w:widowControl w:val="0"/>
              <w:tabs>
                <w:tab w:val="left" w:pos="2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-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Систематизировать 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внешние факторы, влияющие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на транспорт веществ по флоэме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;</w:t>
            </w:r>
          </w:p>
          <w:p w:rsidR="00295B38" w:rsidRPr="00295B38" w:rsidRDefault="00295B38" w:rsidP="00295B38">
            <w:pPr>
              <w:widowControl w:val="0"/>
              <w:tabs>
                <w:tab w:val="left" w:pos="2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-С</w:t>
            </w:r>
            <w:proofErr w:type="spell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истематизируют</w:t>
            </w:r>
            <w:proofErr w:type="spellEnd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внутренние факторов, воздействующие на транспорт веществ </w:t>
            </w:r>
            <w:proofErr w:type="spell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пофлоэме</w:t>
            </w:r>
            <w:proofErr w:type="spellEnd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;</w:t>
            </w:r>
          </w:p>
          <w:p w:rsidR="00295B38" w:rsidRPr="00295B38" w:rsidRDefault="00295B38" w:rsidP="00295B38">
            <w:pPr>
              <w:widowControl w:val="0"/>
              <w:tabs>
                <w:tab w:val="left" w:pos="2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-О</w:t>
            </w:r>
            <w:proofErr w:type="spell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пределяют</w:t>
            </w:r>
            <w:proofErr w:type="spellEnd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причины эффективно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сти транспорта веществ </w:t>
            </w:r>
            <w:proofErr w:type="spell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пофлоэме</w:t>
            </w:r>
            <w:proofErr w:type="spellEnd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;</w:t>
            </w:r>
          </w:p>
          <w:p w:rsidR="00295B38" w:rsidRPr="00295B38" w:rsidRDefault="00295B38" w:rsidP="00295B38">
            <w:pPr>
              <w:widowControl w:val="0"/>
              <w:tabs>
                <w:tab w:val="left" w:pos="2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-Д</w:t>
            </w:r>
            <w:proofErr w:type="spell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</w:rPr>
              <w:t>авать</w:t>
            </w:r>
            <w:proofErr w:type="spellEnd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оценку значению транспорта веществ </w:t>
            </w:r>
            <w:proofErr w:type="spell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</w:rPr>
              <w:t>длярастений</w:t>
            </w:r>
            <w:proofErr w:type="spellEnd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295B38" w:rsidRPr="00295B38" w:rsidTr="00295B38">
        <w:trPr>
          <w:trHeight w:val="30"/>
        </w:trPr>
        <w:tc>
          <w:tcPr>
            <w:tcW w:w="3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5B38" w:rsidRPr="00295B38" w:rsidRDefault="00295B38" w:rsidP="00295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для учащихся с ООП</w:t>
            </w:r>
          </w:p>
        </w:tc>
        <w:tc>
          <w:tcPr>
            <w:tcW w:w="79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5B38" w:rsidRPr="00295B38" w:rsidRDefault="00295B38" w:rsidP="00295B38">
            <w:pPr>
              <w:widowControl w:val="0"/>
              <w:tabs>
                <w:tab w:val="left" w:pos="2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Перечислить 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внешние факторы, влияющие на транспорт веществ по флоэме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.</w:t>
            </w:r>
          </w:p>
        </w:tc>
      </w:tr>
      <w:tr w:rsidR="00295B38" w:rsidRPr="00295B38" w:rsidTr="00295B38">
        <w:trPr>
          <w:trHeight w:val="30"/>
        </w:trPr>
        <w:tc>
          <w:tcPr>
            <w:tcW w:w="3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5B38" w:rsidRPr="00295B38" w:rsidRDefault="00295B38" w:rsidP="00295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Ценность воспитания</w:t>
            </w:r>
          </w:p>
        </w:tc>
        <w:tc>
          <w:tcPr>
            <w:tcW w:w="79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5B38" w:rsidRPr="00295B38" w:rsidRDefault="00295B38" w:rsidP="00295B38">
            <w:pPr>
              <w:widowControl w:val="0"/>
              <w:tabs>
                <w:tab w:val="left" w:pos="2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Созидание и новаторство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.</w:t>
            </w:r>
          </w:p>
        </w:tc>
      </w:tr>
    </w:tbl>
    <w:p w:rsidR="00295B38" w:rsidRPr="00295B38" w:rsidRDefault="00295B38" w:rsidP="00295B3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5B38">
        <w:rPr>
          <w:rFonts w:ascii="Times New Roman" w:eastAsia="Times New Roman" w:hAnsi="Times New Roman" w:cs="Times New Roman"/>
          <w:b/>
          <w:sz w:val="20"/>
          <w:szCs w:val="20"/>
        </w:rPr>
        <w:t>Ход урока</w:t>
      </w:r>
    </w:p>
    <w:tbl>
      <w:tblPr>
        <w:tblStyle w:val="GridTableLight"/>
        <w:tblW w:w="113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01"/>
        <w:gridCol w:w="4936"/>
        <w:gridCol w:w="2127"/>
        <w:gridCol w:w="1701"/>
        <w:gridCol w:w="1276"/>
      </w:tblGrid>
      <w:tr w:rsidR="00295B38" w:rsidRPr="00295B38" w:rsidTr="00295B38">
        <w:trPr>
          <w:trHeight w:val="451"/>
        </w:trPr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Этап урока/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>в</w:t>
            </w:r>
            <w:proofErr w:type="spellStart"/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ремя</w:t>
            </w:r>
            <w:proofErr w:type="spellEnd"/>
          </w:p>
        </w:tc>
        <w:tc>
          <w:tcPr>
            <w:tcW w:w="4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Действия педагога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Действия ученика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Оценивание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Ресурсы</w:t>
            </w:r>
          </w:p>
        </w:tc>
      </w:tr>
      <w:tr w:rsidR="00295B38" w:rsidRPr="00295B38" w:rsidTr="00295B38">
        <w:trPr>
          <w:trHeight w:val="30"/>
        </w:trPr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Начало урока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10 мин</w:t>
            </w:r>
          </w:p>
        </w:tc>
        <w:tc>
          <w:tcPr>
            <w:tcW w:w="4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Организационный момент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Игра «Верю-не верю»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br/>
            </w:r>
            <w:proofErr w:type="gram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Верные</w:t>
            </w:r>
            <w:proofErr w:type="gramEnd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:</w:t>
            </w:r>
          </w:p>
          <w:p w:rsidR="00295B38" w:rsidRPr="00295B38" w:rsidRDefault="00295B38" w:rsidP="00295B3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Высокая температура ускоряет транспорт веществ по флоэме.</w:t>
            </w:r>
          </w:p>
          <w:p w:rsidR="00295B38" w:rsidRPr="00295B38" w:rsidRDefault="00295B38" w:rsidP="00295B3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Недостаток света может замедлить транспорт веществ по флоэме.</w:t>
            </w:r>
          </w:p>
          <w:p w:rsidR="00295B38" w:rsidRPr="00295B38" w:rsidRDefault="00295B38" w:rsidP="00295B3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Засуха негативно влияет на транспорт веществ по флоэме.</w:t>
            </w:r>
          </w:p>
          <w:p w:rsidR="00295B38" w:rsidRPr="00295B38" w:rsidRDefault="00295B38" w:rsidP="00295B3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Обрезка растений может повлиять на интенсивность транспорта веществ по флоэме.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Ложные:</w:t>
            </w:r>
          </w:p>
          <w:p w:rsidR="00295B38" w:rsidRPr="00295B38" w:rsidRDefault="00295B38" w:rsidP="00295B38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Транспорт веществ по флоэме происходит только днём.</w:t>
            </w:r>
          </w:p>
          <w:p w:rsidR="00295B38" w:rsidRPr="00295B38" w:rsidRDefault="00295B38" w:rsidP="00295B38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Корни растений не участвуют в процессе транспорта веществ по флоэме.</w:t>
            </w:r>
          </w:p>
          <w:p w:rsidR="00295B38" w:rsidRPr="00295B38" w:rsidRDefault="00295B38" w:rsidP="00295B38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Удобрения не влияют на интенсивность транспорта веществ по флоэме.</w:t>
            </w:r>
          </w:p>
          <w:p w:rsidR="00295B38" w:rsidRPr="00295B38" w:rsidRDefault="00295B38" w:rsidP="00295B38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Все растения транспортируют вещества по флоэме с одинаковой скоростью.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Определение темы и цели урока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Просмотр видео «Влияние внешних факторов на транспорт веществ по флоэме: температуры, 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>влажности, света»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hyperlink r:id="rId7" w:history="1">
              <w:r w:rsidRPr="00295B38">
                <w:rPr>
                  <w:rFonts w:ascii="Times New Roman" w:eastAsia="Times New Roman" w:hAnsi="Times New Roman" w:cs="Times New Roman"/>
                  <w:sz w:val="20"/>
                  <w:szCs w:val="20"/>
                  <w:lang w:bidi="ru-RU"/>
                </w:rPr>
                <w:t>https://www.youtube.com/watch?v=Px9oV3wDoqg</w:t>
              </w:r>
            </w:hyperlink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8068D3B" wp14:editId="6E64D1EB">
                  <wp:extent cx="1343025" cy="1343025"/>
                  <wp:effectExtent l="0" t="0" r="9525" b="9525"/>
                  <wp:docPr id="61" name="Рисунок 1" descr="C:\Users\Анара\Downloads\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ара\Downloads\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Учащиеся 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просматривают видео,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выполняют задание, выходят к 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назв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анию темы урока и целям урока.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Карточки, компьютер, телефоны</w:t>
            </w: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https://www.youtube.com/watch?v=Px9oV3wDoqg</w:t>
            </w:r>
          </w:p>
        </w:tc>
      </w:tr>
      <w:tr w:rsidR="00295B38" w:rsidRPr="00295B38" w:rsidTr="00295B38">
        <w:trPr>
          <w:trHeight w:val="405"/>
        </w:trPr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lastRenderedPageBreak/>
              <w:t>Середина урока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15 мин</w:t>
            </w:r>
          </w:p>
        </w:tc>
        <w:tc>
          <w:tcPr>
            <w:tcW w:w="4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Стратегия «</w:t>
            </w:r>
            <w:proofErr w:type="spell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Джигсо</w:t>
            </w:r>
            <w:proofErr w:type="spellEnd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»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Каждой группе даётся задание ознакомиться со своей частью темы, обсудить в группе, поделиться прочитанным, затем группы обмениваются своими участниками и слушают пересказ каждого ученика, пришедшего из другой группы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 группа. Влияние температуры на транспорт веществ по флоэме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 группа. Влияние влажности на транспорт веществ по флоэме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 группа. Влияние света на транспорт веществ по флоэме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Дескрипторы: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–полностью усваивают текст, выделяют главную мысль;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–делятся своим материалом;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–приводят примеры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Созидание: Все живые организмы связаны друг с другом и должны заботиться </w:t>
            </w:r>
            <w:proofErr w:type="gram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своем</w:t>
            </w:r>
            <w:proofErr w:type="gramEnd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потомстве.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Вопросы для обсуждения:</w:t>
            </w:r>
          </w:p>
          <w:p w:rsidR="00295B38" w:rsidRPr="00295B38" w:rsidRDefault="00295B38" w:rsidP="00295B3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329"/>
              </w:tabs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Как человек может повлиять на процесс транспирации?</w:t>
            </w:r>
          </w:p>
          <w:p w:rsidR="00295B38" w:rsidRPr="00295B38" w:rsidRDefault="00295B38" w:rsidP="00295B3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329"/>
              </w:tabs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Какие меры можно предпринять для сохранения растительного мира?</w:t>
            </w:r>
          </w:p>
          <w:p w:rsidR="00295B38" w:rsidRPr="00295B38" w:rsidRDefault="00295B38" w:rsidP="00295B3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329"/>
              </w:tabs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Почему важно бережно относиться к природе?</w:t>
            </w:r>
          </w:p>
          <w:p w:rsidR="00295B38" w:rsidRPr="00295B38" w:rsidRDefault="00295B38" w:rsidP="00295B38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329"/>
              </w:tabs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Как вы понимаете выражение "человек – часть природы"?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Учащиеся работают в группе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 xml:space="preserve"> 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создают постер и защищают его.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Учащиеся выполняют задание, для того </w:t>
            </w:r>
            <w:proofErr w:type="gram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чтобы достичь цель</w:t>
            </w:r>
            <w:proofErr w:type="gramEnd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ценности воспитания «созидание и новаторство»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Учащиеся выполняют задание, для того </w:t>
            </w:r>
            <w:proofErr w:type="gram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чтобы достичь цель</w:t>
            </w:r>
            <w:proofErr w:type="gramEnd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ценности воспитания «справедливость и ответственность»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 баллов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Карточки, учебник, А3, маркёры, </w:t>
            </w:r>
            <w:proofErr w:type="spell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стикеры</w:t>
            </w:r>
            <w:proofErr w:type="spellEnd"/>
          </w:p>
        </w:tc>
      </w:tr>
      <w:tr w:rsidR="00295B38" w:rsidRPr="00295B38" w:rsidTr="00295B38">
        <w:trPr>
          <w:trHeight w:val="30"/>
        </w:trPr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Конец урока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15 мин</w:t>
            </w:r>
          </w:p>
        </w:tc>
        <w:tc>
          <w:tcPr>
            <w:tcW w:w="4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Уровень</w:t>
            </w:r>
            <w:proofErr w:type="gram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А</w:t>
            </w:r>
            <w:proofErr w:type="gramEnd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(задания для учащихся с ООП)</w:t>
            </w:r>
          </w:p>
          <w:p w:rsidR="00295B38" w:rsidRPr="00295B38" w:rsidRDefault="00295B38" w:rsidP="00295B3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5B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Тест с одним вариантом ответа.</w:t>
            </w:r>
          </w:p>
          <w:p w:rsidR="00295B38" w:rsidRPr="00295B38" w:rsidRDefault="00295B38" w:rsidP="00295B3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B38">
              <w:rPr>
                <w:rFonts w:ascii="Times New Roman" w:hAnsi="Times New Roman" w:cs="Times New Roman"/>
                <w:b/>
                <w:sz w:val="20"/>
                <w:szCs w:val="20"/>
              </w:rPr>
              <w:t>1. Как повышенная температура влияет на флоэму?</w:t>
            </w:r>
          </w:p>
          <w:p w:rsidR="00295B38" w:rsidRPr="00295B38" w:rsidRDefault="00295B38" w:rsidP="00295B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5B38">
              <w:rPr>
                <w:rFonts w:ascii="Times New Roman" w:hAnsi="Times New Roman" w:cs="Times New Roman"/>
                <w:sz w:val="20"/>
                <w:szCs w:val="20"/>
              </w:rPr>
              <w:t>A) Ускоряет движение веществ по флоэме</w:t>
            </w:r>
          </w:p>
          <w:p w:rsidR="00295B38" w:rsidRPr="00295B38" w:rsidRDefault="00295B38" w:rsidP="00295B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5B38">
              <w:rPr>
                <w:rFonts w:ascii="Times New Roman" w:hAnsi="Times New Roman" w:cs="Times New Roman"/>
                <w:sz w:val="20"/>
                <w:szCs w:val="20"/>
              </w:rPr>
              <w:t>B) Замедляет движение веществ по флоэме</w:t>
            </w:r>
          </w:p>
          <w:p w:rsidR="00295B38" w:rsidRPr="00295B38" w:rsidRDefault="00295B38" w:rsidP="00295B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5B38">
              <w:rPr>
                <w:rFonts w:ascii="Times New Roman" w:hAnsi="Times New Roman" w:cs="Times New Roman"/>
                <w:sz w:val="20"/>
                <w:szCs w:val="20"/>
              </w:rPr>
              <w:t>C) Не влияет на движение веществ</w:t>
            </w:r>
          </w:p>
          <w:p w:rsidR="00295B38" w:rsidRPr="00295B38" w:rsidRDefault="00295B38" w:rsidP="00295B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5B38">
              <w:rPr>
                <w:rFonts w:ascii="Times New Roman" w:hAnsi="Times New Roman" w:cs="Times New Roman"/>
                <w:sz w:val="20"/>
                <w:szCs w:val="20"/>
              </w:rPr>
              <w:t>D) Прекращает движение веществ по флоэме</w:t>
            </w:r>
          </w:p>
          <w:p w:rsidR="00295B38" w:rsidRPr="00295B38" w:rsidRDefault="00295B38" w:rsidP="00295B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5B38">
              <w:rPr>
                <w:rFonts w:ascii="Times New Roman" w:hAnsi="Times New Roman" w:cs="Times New Roman"/>
                <w:sz w:val="20"/>
                <w:szCs w:val="20"/>
              </w:rPr>
              <w:t>E) Изменяет только состав веществ, но не их движение</w:t>
            </w:r>
          </w:p>
          <w:p w:rsidR="00295B38" w:rsidRPr="00295B38" w:rsidRDefault="00295B38" w:rsidP="00295B3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B38">
              <w:rPr>
                <w:rFonts w:ascii="Times New Roman" w:hAnsi="Times New Roman" w:cs="Times New Roman"/>
                <w:b/>
                <w:sz w:val="20"/>
                <w:szCs w:val="20"/>
              </w:rPr>
              <w:t>2. Как изменение влажности влияет на скорость транспорта по флоэме?</w:t>
            </w:r>
          </w:p>
          <w:p w:rsidR="00295B38" w:rsidRPr="00295B38" w:rsidRDefault="00295B38" w:rsidP="00295B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5B38">
              <w:rPr>
                <w:rFonts w:ascii="Times New Roman" w:hAnsi="Times New Roman" w:cs="Times New Roman"/>
                <w:sz w:val="20"/>
                <w:szCs w:val="20"/>
              </w:rPr>
              <w:t>A) Ускоряет процесс транспортировки</w:t>
            </w:r>
          </w:p>
          <w:p w:rsidR="00295B38" w:rsidRPr="00295B38" w:rsidRDefault="00295B38" w:rsidP="00295B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5B38">
              <w:rPr>
                <w:rFonts w:ascii="Times New Roman" w:hAnsi="Times New Roman" w:cs="Times New Roman"/>
                <w:sz w:val="20"/>
                <w:szCs w:val="20"/>
              </w:rPr>
              <w:t>B) Замедляет процесс транспортировки</w:t>
            </w:r>
          </w:p>
          <w:p w:rsidR="00295B38" w:rsidRPr="00295B38" w:rsidRDefault="00295B38" w:rsidP="00295B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5B38">
              <w:rPr>
                <w:rFonts w:ascii="Times New Roman" w:hAnsi="Times New Roman" w:cs="Times New Roman"/>
                <w:sz w:val="20"/>
                <w:szCs w:val="20"/>
              </w:rPr>
              <w:t>C) Не влияет на процесс транспортировки</w:t>
            </w:r>
          </w:p>
          <w:p w:rsidR="00295B38" w:rsidRPr="00295B38" w:rsidRDefault="00295B38" w:rsidP="00295B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5B38">
              <w:rPr>
                <w:rFonts w:ascii="Times New Roman" w:hAnsi="Times New Roman" w:cs="Times New Roman"/>
                <w:sz w:val="20"/>
                <w:szCs w:val="20"/>
              </w:rPr>
              <w:t>D) Прекращает транспортировку</w:t>
            </w:r>
          </w:p>
          <w:p w:rsidR="00295B38" w:rsidRPr="00295B38" w:rsidRDefault="00295B38" w:rsidP="00295B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5B38">
              <w:rPr>
                <w:rFonts w:ascii="Times New Roman" w:hAnsi="Times New Roman" w:cs="Times New Roman"/>
                <w:sz w:val="20"/>
                <w:szCs w:val="20"/>
              </w:rPr>
              <w:t>E) Усиливает процесс фотосинтеза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3. Какое влияние оказывает свет на транспортировку веществ по флоэме?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A) Свет ускоряет транспортировку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B) Свет замедляет транспортировку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C) Свет не влияет на транспортировку веществ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D) Свет вызывает прекращение транспортировки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>E) Свет ускоряет только рост клеток флоэмы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4. Как низкая температура влияет на процесс транспортировки веществ по флоэме?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A) Ускоряет процесс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B) Замедляет процесс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C) Не влияет на процесс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D) Останавливает транспортировку веществ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E) Замедляет только движение воды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5. Как температура влияет на направление потока веществ по флоэме?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A) Температура не влияет на направление потока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B) В более высоких температурах транспортировка идет только вверх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C) В более низких температурах транспортировка идет только вниз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D) Температура влияет на скорость, но не на направление</w:t>
            </w:r>
          </w:p>
          <w:p w:rsidR="00295B38" w:rsidRPr="00295B38" w:rsidRDefault="00295B38" w:rsidP="00295B38">
            <w:pPr>
              <w:widowControl w:val="0"/>
              <w:tabs>
                <w:tab w:val="left" w:pos="32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E) Направление потока изменяется в зависимости от влажности</w:t>
            </w:r>
          </w:p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Уровень В. Пройдите по ссылке https://learningapps.org/watch?v=p9edz0sx224 или отсканируйте по </w:t>
            </w:r>
            <w:proofErr w:type="spell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Qr</w:t>
            </w:r>
            <w:proofErr w:type="spellEnd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-коду</w:t>
            </w:r>
          </w:p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Заполните таблицу.</w:t>
            </w:r>
            <w:r w:rsidRPr="00295B3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14CF525" wp14:editId="406566A8">
                  <wp:extent cx="1323975" cy="1323975"/>
                  <wp:effectExtent l="0" t="0" r="9525" b="9525"/>
                  <wp:docPr id="62" name="Рисунок 3" descr="https://learningapps.org/qrcode.php?id=p9edz0sx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earningapps.org/qrcode.php?id=p9edz0sx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Дескриптор:</w:t>
            </w:r>
          </w:p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-заполняют таблицу</w:t>
            </w:r>
          </w:p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Уровень</w:t>
            </w:r>
            <w:proofErr w:type="gram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С</w:t>
            </w:r>
            <w:proofErr w:type="gramEnd"/>
          </w:p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Тест 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(на соответствие)</w:t>
            </w:r>
          </w:p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1.Соотнесите факторы с их влиянием на транспорт веществ по флоэме:</w:t>
            </w:r>
          </w:p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1). Температура</w:t>
            </w:r>
          </w:p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2). Влажность</w:t>
            </w:r>
          </w:p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3). Свет</w:t>
            </w:r>
          </w:p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4). Низкие температуры</w:t>
            </w:r>
          </w:p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5). Высокие температуры</w:t>
            </w:r>
          </w:p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A) Ускоряет транспортировку</w:t>
            </w:r>
          </w:p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B) Замедляет транспортировку</w:t>
            </w:r>
          </w:p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C) Не влияет на процесс</w:t>
            </w:r>
          </w:p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D) Прекращает транспортировку</w:t>
            </w:r>
          </w:p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E) Останавливает процесс</w:t>
            </w:r>
          </w:p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2.Что происходит при повреждении флоэмы? Дайте развернутый ответ.</w:t>
            </w:r>
          </w:p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>Учащиеся выполнят задания ФО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95B38" w:rsidRPr="00295B38" w:rsidRDefault="00295B38" w:rsidP="00295B3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Дескриптор: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 правильных ответа-5 баллов;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4 </w:t>
            </w:r>
            <w:proofErr w:type="gram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правильных</w:t>
            </w:r>
            <w:proofErr w:type="gramEnd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ответа-4 балла;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3 </w:t>
            </w:r>
            <w:proofErr w:type="gram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правильных</w:t>
            </w:r>
            <w:proofErr w:type="gramEnd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ответа-3 балла;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2 </w:t>
            </w:r>
            <w:proofErr w:type="gram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правильных</w:t>
            </w:r>
            <w:proofErr w:type="gramEnd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ответа-2 балла;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 правильный ответ-1 балл.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Дескриптор: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-определяет температуру и 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направление потока веществ по флоэме-1 балл;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-определяет внешние факторы, влияющие на транспорт веществ по флоэме-1 балл;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-определяет влияние света на транспортировку веществ по флоэме- 1 балл;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-находит соответствие изменения влажности на скорость транспорта по флоэме- 1 балл;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- объясняет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>последствия</w:t>
            </w: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при повреждении флоэмы-1 балл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Лист </w:t>
            </w:r>
            <w:proofErr w:type="spell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ФО</w:t>
            </w:r>
            <w:proofErr w:type="gram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,к</w:t>
            </w:r>
            <w:proofErr w:type="gramEnd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омпьютетелефоны</w:t>
            </w:r>
            <w:proofErr w:type="spellEnd"/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Пройдите по ссылке https://learningapps.org/watch?v=p9edz0sx224 или отсканируйте по </w:t>
            </w:r>
            <w:proofErr w:type="spellStart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Qr</w:t>
            </w:r>
            <w:proofErr w:type="spellEnd"/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-коду</w:t>
            </w:r>
          </w:p>
        </w:tc>
      </w:tr>
      <w:tr w:rsidR="00295B38" w:rsidRPr="00295B38" w:rsidTr="00295B38">
        <w:trPr>
          <w:trHeight w:val="30"/>
        </w:trPr>
        <w:tc>
          <w:tcPr>
            <w:tcW w:w="1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lastRenderedPageBreak/>
              <w:t>Рефлексия</w:t>
            </w:r>
          </w:p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5 мин</w:t>
            </w:r>
          </w:p>
        </w:tc>
        <w:tc>
          <w:tcPr>
            <w:tcW w:w="4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CF554B2" wp14:editId="2ABF0436">
                  <wp:extent cx="2419350" cy="1814513"/>
                  <wp:effectExtent l="0" t="0" r="0" b="0"/>
                  <wp:docPr id="63" name="Рисунок 4" descr="https://avatars.mds.yandex.net/i?id=c5f5fdad6f783e2149cb0d042fa84134_l-523455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c5f5fdad6f783e2149cb0d042fa84134_l-523455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534" cy="1815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Обобщение знаний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95B38" w:rsidRPr="00295B38" w:rsidRDefault="00295B38" w:rsidP="00295B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95B3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Карточки, маркёры</w:t>
            </w:r>
          </w:p>
        </w:tc>
      </w:tr>
    </w:tbl>
    <w:p w:rsidR="00295B38" w:rsidRPr="00295B38" w:rsidRDefault="00295B38" w:rsidP="00295B3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95B38" w:rsidRPr="00295B38" w:rsidSect="00295B38">
      <w:pgSz w:w="11906" w:h="16838"/>
      <w:pgMar w:top="1134" w:right="1133" w:bottom="167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ADDC"/>
      </v:shape>
    </w:pict>
  </w:numPicBullet>
  <w:abstractNum w:abstractNumId="0">
    <w:nsid w:val="01D27598"/>
    <w:multiLevelType w:val="hybridMultilevel"/>
    <w:tmpl w:val="3F726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81DF1"/>
    <w:multiLevelType w:val="hybridMultilevel"/>
    <w:tmpl w:val="A906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C015E"/>
    <w:multiLevelType w:val="hybridMultilevel"/>
    <w:tmpl w:val="2A9E7C3E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660D4317"/>
    <w:multiLevelType w:val="hybridMultilevel"/>
    <w:tmpl w:val="2116D42E"/>
    <w:lvl w:ilvl="0" w:tplc="8C562BBC">
      <w:numFmt w:val="bullet"/>
      <w:lvlText w:val="–"/>
      <w:lvlJc w:val="left"/>
      <w:pPr>
        <w:ind w:left="166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A76B232">
      <w:numFmt w:val="bullet"/>
      <w:lvlText w:val="•"/>
      <w:lvlJc w:val="left"/>
      <w:pPr>
        <w:ind w:left="846" w:hanging="166"/>
      </w:pPr>
      <w:rPr>
        <w:rFonts w:hint="default"/>
        <w:lang w:val="ru-RU" w:eastAsia="ru-RU" w:bidi="ru-RU"/>
      </w:rPr>
    </w:lvl>
    <w:lvl w:ilvl="2" w:tplc="A3987458">
      <w:numFmt w:val="bullet"/>
      <w:lvlText w:val="•"/>
      <w:lvlJc w:val="left"/>
      <w:pPr>
        <w:ind w:left="1593" w:hanging="166"/>
      </w:pPr>
      <w:rPr>
        <w:rFonts w:hint="default"/>
        <w:lang w:val="ru-RU" w:eastAsia="ru-RU" w:bidi="ru-RU"/>
      </w:rPr>
    </w:lvl>
    <w:lvl w:ilvl="3" w:tplc="BF025A14">
      <w:numFmt w:val="bullet"/>
      <w:lvlText w:val="•"/>
      <w:lvlJc w:val="left"/>
      <w:pPr>
        <w:ind w:left="2339" w:hanging="166"/>
      </w:pPr>
      <w:rPr>
        <w:rFonts w:hint="default"/>
        <w:lang w:val="ru-RU" w:eastAsia="ru-RU" w:bidi="ru-RU"/>
      </w:rPr>
    </w:lvl>
    <w:lvl w:ilvl="4" w:tplc="0652D2CE">
      <w:numFmt w:val="bullet"/>
      <w:lvlText w:val="•"/>
      <w:lvlJc w:val="left"/>
      <w:pPr>
        <w:ind w:left="3086" w:hanging="166"/>
      </w:pPr>
      <w:rPr>
        <w:rFonts w:hint="default"/>
        <w:lang w:val="ru-RU" w:eastAsia="ru-RU" w:bidi="ru-RU"/>
      </w:rPr>
    </w:lvl>
    <w:lvl w:ilvl="5" w:tplc="A322C8A4">
      <w:numFmt w:val="bullet"/>
      <w:lvlText w:val="•"/>
      <w:lvlJc w:val="left"/>
      <w:pPr>
        <w:ind w:left="3833" w:hanging="166"/>
      </w:pPr>
      <w:rPr>
        <w:rFonts w:hint="default"/>
        <w:lang w:val="ru-RU" w:eastAsia="ru-RU" w:bidi="ru-RU"/>
      </w:rPr>
    </w:lvl>
    <w:lvl w:ilvl="6" w:tplc="CFE401EC">
      <w:numFmt w:val="bullet"/>
      <w:lvlText w:val="•"/>
      <w:lvlJc w:val="left"/>
      <w:pPr>
        <w:ind w:left="4579" w:hanging="166"/>
      </w:pPr>
      <w:rPr>
        <w:rFonts w:hint="default"/>
        <w:lang w:val="ru-RU" w:eastAsia="ru-RU" w:bidi="ru-RU"/>
      </w:rPr>
    </w:lvl>
    <w:lvl w:ilvl="7" w:tplc="161EEB76">
      <w:numFmt w:val="bullet"/>
      <w:lvlText w:val="•"/>
      <w:lvlJc w:val="left"/>
      <w:pPr>
        <w:ind w:left="5326" w:hanging="166"/>
      </w:pPr>
      <w:rPr>
        <w:rFonts w:hint="default"/>
        <w:lang w:val="ru-RU" w:eastAsia="ru-RU" w:bidi="ru-RU"/>
      </w:rPr>
    </w:lvl>
    <w:lvl w:ilvl="8" w:tplc="CB9A495E">
      <w:numFmt w:val="bullet"/>
      <w:lvlText w:val="•"/>
      <w:lvlJc w:val="left"/>
      <w:pPr>
        <w:ind w:left="6072" w:hanging="166"/>
      </w:pPr>
      <w:rPr>
        <w:rFonts w:hint="default"/>
        <w:lang w:val="ru-RU" w:eastAsia="ru-RU" w:bidi="ru-RU"/>
      </w:rPr>
    </w:lvl>
  </w:abstractNum>
  <w:abstractNum w:abstractNumId="4">
    <w:nsid w:val="66B32777"/>
    <w:multiLevelType w:val="hybridMultilevel"/>
    <w:tmpl w:val="730068F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EC"/>
    <w:rsid w:val="000D403D"/>
    <w:rsid w:val="00295B38"/>
    <w:rsid w:val="00506C41"/>
    <w:rsid w:val="00786080"/>
    <w:rsid w:val="00B0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D403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D403D"/>
    <w:rPr>
      <w:rFonts w:eastAsiaTheme="minorEastAsia"/>
      <w:lang w:eastAsia="ru-RU"/>
    </w:rPr>
  </w:style>
  <w:style w:type="paragraph" w:styleId="a6">
    <w:name w:val="List Paragraph"/>
    <w:basedOn w:val="a"/>
    <w:link w:val="a7"/>
    <w:uiPriority w:val="34"/>
    <w:qFormat/>
    <w:rsid w:val="000D403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D403D"/>
    <w:rPr>
      <w:rFonts w:eastAsiaTheme="minorEastAsia"/>
      <w:lang w:eastAsia="ru-RU"/>
    </w:rPr>
  </w:style>
  <w:style w:type="table" w:customStyle="1" w:styleId="GridTableLight">
    <w:name w:val="Grid Table Light"/>
    <w:basedOn w:val="a1"/>
    <w:uiPriority w:val="40"/>
    <w:rsid w:val="000D403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D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03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D403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D403D"/>
    <w:rPr>
      <w:rFonts w:eastAsiaTheme="minorEastAsia"/>
      <w:lang w:eastAsia="ru-RU"/>
    </w:rPr>
  </w:style>
  <w:style w:type="paragraph" w:styleId="a6">
    <w:name w:val="List Paragraph"/>
    <w:basedOn w:val="a"/>
    <w:link w:val="a7"/>
    <w:uiPriority w:val="34"/>
    <w:qFormat/>
    <w:rsid w:val="000D403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D403D"/>
    <w:rPr>
      <w:rFonts w:eastAsiaTheme="minorEastAsia"/>
      <w:lang w:eastAsia="ru-RU"/>
    </w:rPr>
  </w:style>
  <w:style w:type="table" w:customStyle="1" w:styleId="GridTableLight">
    <w:name w:val="Grid Table Light"/>
    <w:basedOn w:val="a1"/>
    <w:uiPriority w:val="40"/>
    <w:rsid w:val="000D403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D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0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x9oV3wDoq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2025-04-23T10:52:00Z</dcterms:created>
  <dcterms:modified xsi:type="dcterms:W3CDTF">2025-04-27T10:18:00Z</dcterms:modified>
</cp:coreProperties>
</file>